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C5F" w:rsidRPr="00D2508F" w:rsidRDefault="005F5C5F" w:rsidP="00035373">
      <w:pPr>
        <w:spacing w:line="360" w:lineRule="auto"/>
        <w:jc w:val="center"/>
        <w:rPr>
          <w:rFonts w:ascii="Arial" w:hAnsi="Arial" w:cs="Arial"/>
          <w:b/>
          <w:sz w:val="28"/>
          <w:szCs w:val="28"/>
        </w:rPr>
      </w:pPr>
      <w:r w:rsidRPr="00D2508F">
        <w:rPr>
          <w:rFonts w:ascii="Arial" w:hAnsi="Arial" w:cs="Arial"/>
          <w:b/>
          <w:sz w:val="28"/>
          <w:szCs w:val="28"/>
        </w:rPr>
        <w:t xml:space="preserve">Formularz zgłoszeniowy </w:t>
      </w:r>
    </w:p>
    <w:p w:rsidR="005F5C5F" w:rsidRPr="00035373" w:rsidRDefault="005F5C5F" w:rsidP="005F5C5F">
      <w:pPr>
        <w:jc w:val="center"/>
        <w:rPr>
          <w:rFonts w:ascii="Arial" w:hAnsi="Arial" w:cs="Arial"/>
          <w:b/>
          <w:sz w:val="28"/>
          <w:szCs w:val="28"/>
        </w:rPr>
      </w:pPr>
      <w:r w:rsidRPr="00035373">
        <w:rPr>
          <w:rFonts w:ascii="Arial" w:hAnsi="Arial" w:cs="Arial"/>
          <w:b/>
          <w:sz w:val="28"/>
          <w:szCs w:val="28"/>
        </w:rPr>
        <w:t xml:space="preserve">30-lecie Europejskiej Karty Samorządu Lokalnego </w:t>
      </w:r>
      <w:r w:rsidR="000E597A">
        <w:rPr>
          <w:rFonts w:ascii="Arial" w:hAnsi="Arial" w:cs="Arial"/>
          <w:b/>
          <w:sz w:val="28"/>
          <w:szCs w:val="28"/>
        </w:rPr>
        <w:t>–</w:t>
      </w:r>
      <w:r w:rsidRPr="00035373">
        <w:rPr>
          <w:rFonts w:ascii="Arial" w:hAnsi="Arial" w:cs="Arial"/>
          <w:b/>
          <w:sz w:val="28"/>
          <w:szCs w:val="28"/>
        </w:rPr>
        <w:t xml:space="preserve"> promocja</w:t>
      </w:r>
      <w:r w:rsidR="000E597A">
        <w:rPr>
          <w:rFonts w:ascii="Arial" w:hAnsi="Arial" w:cs="Arial"/>
          <w:b/>
          <w:sz w:val="28"/>
          <w:szCs w:val="28"/>
        </w:rPr>
        <w:t xml:space="preserve"> </w:t>
      </w:r>
      <w:r w:rsidRPr="00035373">
        <w:rPr>
          <w:rFonts w:ascii="Arial" w:hAnsi="Arial" w:cs="Arial"/>
          <w:b/>
          <w:sz w:val="28"/>
          <w:szCs w:val="28"/>
        </w:rPr>
        <w:t>polskich doświadczeń w zakresie reformy samorządu terytorialnego</w:t>
      </w:r>
    </w:p>
    <w:p w:rsidR="005F5C5F" w:rsidRPr="00D2508F" w:rsidRDefault="005F5C5F" w:rsidP="005F5C5F">
      <w:pPr>
        <w:jc w:val="center"/>
        <w:rPr>
          <w:rFonts w:ascii="Arial" w:hAnsi="Arial" w:cs="Arial"/>
        </w:rPr>
      </w:pPr>
      <w:r w:rsidRPr="00D2508F">
        <w:rPr>
          <w:rFonts w:ascii="Arial" w:hAnsi="Arial" w:cs="Arial"/>
        </w:rPr>
        <w:t xml:space="preserve">18 września 2015 </w:t>
      </w:r>
    </w:p>
    <w:p w:rsidR="00035373" w:rsidRDefault="00035373" w:rsidP="005F5C5F">
      <w:pPr>
        <w:jc w:val="center"/>
        <w:rPr>
          <w:rFonts w:ascii="Arial" w:hAnsi="Arial" w:cs="Arial"/>
          <w:sz w:val="20"/>
          <w:szCs w:val="20"/>
        </w:rPr>
      </w:pPr>
    </w:p>
    <w:p w:rsidR="005F5C5F" w:rsidRPr="00D2508F" w:rsidRDefault="005F5C5F" w:rsidP="00035373">
      <w:pPr>
        <w:tabs>
          <w:tab w:val="right" w:leader="dot" w:pos="9072"/>
        </w:tabs>
        <w:spacing w:line="480" w:lineRule="auto"/>
        <w:jc w:val="both"/>
        <w:rPr>
          <w:rFonts w:ascii="Arial" w:hAnsi="Arial" w:cs="Arial"/>
        </w:rPr>
      </w:pPr>
      <w:r w:rsidRPr="00D2508F">
        <w:rPr>
          <w:rFonts w:ascii="Arial" w:hAnsi="Arial" w:cs="Arial"/>
        </w:rPr>
        <w:t>Imię i nazwisko Uczestnika</w:t>
      </w:r>
      <w:r>
        <w:rPr>
          <w:rFonts w:ascii="Arial" w:hAnsi="Arial" w:cs="Arial"/>
        </w:rPr>
        <w:t xml:space="preserve">: </w:t>
      </w:r>
      <w:r w:rsidR="00035373">
        <w:rPr>
          <w:rFonts w:ascii="Arial" w:hAnsi="Arial" w:cs="Arial"/>
        </w:rPr>
        <w:tab/>
      </w:r>
    </w:p>
    <w:p w:rsidR="005F5C5F" w:rsidRPr="00D2508F" w:rsidRDefault="005F5C5F" w:rsidP="00035373">
      <w:pPr>
        <w:tabs>
          <w:tab w:val="right" w:leader="dot" w:pos="9072"/>
        </w:tabs>
        <w:spacing w:line="480" w:lineRule="auto"/>
        <w:jc w:val="both"/>
        <w:rPr>
          <w:rFonts w:ascii="Arial" w:hAnsi="Arial" w:cs="Arial"/>
        </w:rPr>
      </w:pPr>
      <w:r>
        <w:rPr>
          <w:rFonts w:ascii="Arial" w:hAnsi="Arial" w:cs="Arial"/>
        </w:rPr>
        <w:t xml:space="preserve">Stanowisko: </w:t>
      </w:r>
      <w:r w:rsidR="00035373">
        <w:rPr>
          <w:rFonts w:ascii="Arial" w:hAnsi="Arial" w:cs="Arial"/>
        </w:rPr>
        <w:tab/>
      </w:r>
    </w:p>
    <w:p w:rsidR="005F5C5F" w:rsidRPr="00D2508F" w:rsidRDefault="005F5C5F" w:rsidP="00035373">
      <w:pPr>
        <w:tabs>
          <w:tab w:val="right" w:leader="dot" w:pos="9072"/>
        </w:tabs>
        <w:spacing w:line="480" w:lineRule="auto"/>
        <w:jc w:val="both"/>
        <w:rPr>
          <w:rFonts w:ascii="Arial" w:hAnsi="Arial" w:cs="Arial"/>
        </w:rPr>
      </w:pPr>
      <w:r w:rsidRPr="00D2508F">
        <w:rPr>
          <w:rFonts w:ascii="Arial" w:hAnsi="Arial" w:cs="Arial"/>
        </w:rPr>
        <w:t>Nazw</w:t>
      </w:r>
      <w:r>
        <w:rPr>
          <w:rFonts w:ascii="Arial" w:hAnsi="Arial" w:cs="Arial"/>
        </w:rPr>
        <w:t xml:space="preserve">a instytucji: </w:t>
      </w:r>
      <w:r w:rsidR="00035373">
        <w:rPr>
          <w:rFonts w:ascii="Arial" w:hAnsi="Arial" w:cs="Arial"/>
        </w:rPr>
        <w:tab/>
      </w:r>
    </w:p>
    <w:p w:rsidR="005F5C5F" w:rsidRPr="00D2508F" w:rsidRDefault="005F5C5F" w:rsidP="00035373">
      <w:pPr>
        <w:tabs>
          <w:tab w:val="right" w:leader="dot" w:pos="9072"/>
        </w:tabs>
        <w:spacing w:line="480" w:lineRule="auto"/>
        <w:jc w:val="both"/>
        <w:rPr>
          <w:rFonts w:ascii="Arial" w:hAnsi="Arial" w:cs="Arial"/>
        </w:rPr>
      </w:pPr>
      <w:r w:rsidRPr="00D2508F">
        <w:rPr>
          <w:rFonts w:ascii="Arial" w:hAnsi="Arial" w:cs="Arial"/>
        </w:rPr>
        <w:t>Telefon kontaktowy</w:t>
      </w:r>
      <w:r>
        <w:rPr>
          <w:rFonts w:ascii="Arial" w:hAnsi="Arial" w:cs="Arial"/>
        </w:rPr>
        <w:t>:</w:t>
      </w:r>
      <w:r w:rsidRPr="00D2508F">
        <w:rPr>
          <w:rFonts w:ascii="Arial" w:hAnsi="Arial" w:cs="Arial"/>
        </w:rPr>
        <w:t xml:space="preserve"> </w:t>
      </w:r>
      <w:r w:rsidR="00035373">
        <w:rPr>
          <w:rFonts w:ascii="Arial" w:hAnsi="Arial" w:cs="Arial"/>
        </w:rPr>
        <w:tab/>
      </w:r>
    </w:p>
    <w:p w:rsidR="005F5C5F" w:rsidRPr="00D2508F" w:rsidRDefault="005F5C5F" w:rsidP="00035373">
      <w:pPr>
        <w:tabs>
          <w:tab w:val="right" w:leader="dot" w:pos="9072"/>
        </w:tabs>
        <w:spacing w:line="480" w:lineRule="auto"/>
        <w:jc w:val="both"/>
        <w:rPr>
          <w:rFonts w:ascii="Arial" w:hAnsi="Arial" w:cs="Arial"/>
        </w:rPr>
      </w:pPr>
      <w:r>
        <w:rPr>
          <w:rFonts w:ascii="Arial" w:hAnsi="Arial" w:cs="Arial"/>
        </w:rPr>
        <w:t xml:space="preserve">Adres e-mail: </w:t>
      </w:r>
      <w:r w:rsidR="00035373">
        <w:rPr>
          <w:rFonts w:ascii="Arial" w:hAnsi="Arial" w:cs="Arial"/>
        </w:rPr>
        <w:tab/>
      </w:r>
    </w:p>
    <w:p w:rsidR="005F5C5F" w:rsidRDefault="005F5C5F" w:rsidP="005F5C5F">
      <w:pPr>
        <w:spacing w:line="360" w:lineRule="auto"/>
        <w:rPr>
          <w:rFonts w:ascii="Arial" w:hAnsi="Arial" w:cs="Arial"/>
        </w:rPr>
      </w:pPr>
    </w:p>
    <w:p w:rsidR="002D1BB2" w:rsidRDefault="005F5C5F" w:rsidP="005F5C5F">
      <w:pPr>
        <w:spacing w:line="360" w:lineRule="auto"/>
        <w:jc w:val="both"/>
        <w:rPr>
          <w:rFonts w:ascii="Arial" w:hAnsi="Arial" w:cs="Arial"/>
        </w:rPr>
      </w:pPr>
      <w:r w:rsidRPr="003C2BAF">
        <w:rPr>
          <w:rFonts w:ascii="Arial" w:hAnsi="Arial" w:cs="Arial"/>
        </w:rPr>
        <w:t>Uczestnictwo w konferencji jest bezpłatne i obejmuje udział w wykładach konferen</w:t>
      </w:r>
      <w:r>
        <w:rPr>
          <w:rFonts w:ascii="Arial" w:hAnsi="Arial" w:cs="Arial"/>
        </w:rPr>
        <w:t>cji, lunchu, przerwach kawowych oraz</w:t>
      </w:r>
      <w:r w:rsidRPr="003C2BAF">
        <w:rPr>
          <w:rFonts w:ascii="Arial" w:hAnsi="Arial" w:cs="Arial"/>
        </w:rPr>
        <w:t xml:space="preserve"> komplet materiałów konferencyjnych.</w:t>
      </w:r>
      <w:r w:rsidR="000E597A">
        <w:rPr>
          <w:rFonts w:ascii="Arial" w:hAnsi="Arial" w:cs="Arial"/>
        </w:rPr>
        <w:t xml:space="preserve"> </w:t>
      </w:r>
    </w:p>
    <w:p w:rsidR="005F5C5F" w:rsidRPr="003C2BAF" w:rsidRDefault="000E597A" w:rsidP="005F5C5F">
      <w:pPr>
        <w:spacing w:line="360" w:lineRule="auto"/>
        <w:jc w:val="both"/>
        <w:rPr>
          <w:rFonts w:ascii="Arial" w:hAnsi="Arial" w:cs="Arial"/>
        </w:rPr>
      </w:pPr>
      <w:r>
        <w:rPr>
          <w:rFonts w:ascii="Arial" w:hAnsi="Arial" w:cs="Arial"/>
        </w:rPr>
        <w:t>Językami roboczymi konferencji są polski i angielski.</w:t>
      </w:r>
    </w:p>
    <w:p w:rsidR="005F5C5F" w:rsidRPr="003C2BAF" w:rsidRDefault="005F5C5F" w:rsidP="005F5C5F">
      <w:pPr>
        <w:spacing w:line="360" w:lineRule="auto"/>
        <w:jc w:val="both"/>
        <w:rPr>
          <w:rFonts w:ascii="Arial" w:hAnsi="Arial" w:cs="Arial"/>
          <w:b/>
        </w:rPr>
      </w:pPr>
      <w:r w:rsidRPr="003C2BAF">
        <w:rPr>
          <w:rFonts w:ascii="Arial" w:hAnsi="Arial" w:cs="Arial"/>
          <w:b/>
        </w:rPr>
        <w:t>Zgłoszenia prosimy przesyłać</w:t>
      </w:r>
      <w:r>
        <w:rPr>
          <w:rFonts w:ascii="Arial" w:hAnsi="Arial" w:cs="Arial"/>
          <w:b/>
        </w:rPr>
        <w:t xml:space="preserve"> </w:t>
      </w:r>
      <w:r w:rsidRPr="004C3DAD">
        <w:rPr>
          <w:rFonts w:ascii="Arial" w:hAnsi="Arial" w:cs="Arial"/>
          <w:b/>
          <w:u w:val="single"/>
        </w:rPr>
        <w:t xml:space="preserve">do dnia </w:t>
      </w:r>
      <w:r w:rsidR="000E597A">
        <w:rPr>
          <w:rFonts w:ascii="Arial" w:hAnsi="Arial" w:cs="Arial"/>
          <w:b/>
          <w:u w:val="single"/>
        </w:rPr>
        <w:t>10</w:t>
      </w:r>
      <w:r w:rsidRPr="004C3DAD">
        <w:rPr>
          <w:rFonts w:ascii="Arial" w:hAnsi="Arial" w:cs="Arial"/>
          <w:b/>
          <w:u w:val="single"/>
        </w:rPr>
        <w:t xml:space="preserve"> </w:t>
      </w:r>
      <w:r w:rsidR="000E597A">
        <w:rPr>
          <w:rFonts w:ascii="Arial" w:hAnsi="Arial" w:cs="Arial"/>
          <w:b/>
          <w:u w:val="single"/>
        </w:rPr>
        <w:t>września</w:t>
      </w:r>
      <w:r w:rsidRPr="004C3DAD">
        <w:rPr>
          <w:rFonts w:ascii="Arial" w:hAnsi="Arial" w:cs="Arial"/>
          <w:b/>
          <w:u w:val="single"/>
        </w:rPr>
        <w:t xml:space="preserve"> 2015 r</w:t>
      </w:r>
      <w:r>
        <w:rPr>
          <w:rFonts w:ascii="Arial" w:hAnsi="Arial" w:cs="Arial"/>
          <w:b/>
          <w:u w:val="single"/>
        </w:rPr>
        <w:t>.</w:t>
      </w:r>
      <w:r w:rsidRPr="003C2BAF">
        <w:rPr>
          <w:rFonts w:ascii="Arial" w:hAnsi="Arial" w:cs="Arial"/>
          <w:b/>
        </w:rPr>
        <w:t xml:space="preserve"> drogą mailową na adres: </w:t>
      </w:r>
      <w:hyperlink r:id="rId7" w:history="1">
        <w:r w:rsidRPr="003C2BAF">
          <w:rPr>
            <w:rStyle w:val="Hipercze"/>
            <w:rFonts w:ascii="Arial" w:hAnsi="Arial" w:cs="Arial"/>
            <w:b/>
          </w:rPr>
          <w:t>k.jasinska@um.warszawa.pl</w:t>
        </w:r>
      </w:hyperlink>
      <w:r>
        <w:rPr>
          <w:rFonts w:ascii="Arial" w:hAnsi="Arial" w:cs="Arial"/>
          <w:b/>
        </w:rPr>
        <w:t>.</w:t>
      </w:r>
      <w:r w:rsidRPr="003C2BAF">
        <w:rPr>
          <w:rFonts w:ascii="Arial" w:hAnsi="Arial" w:cs="Arial"/>
          <w:b/>
        </w:rPr>
        <w:t xml:space="preserve"> </w:t>
      </w:r>
    </w:p>
    <w:p w:rsidR="00AE3EEB" w:rsidRDefault="00AE3EEB" w:rsidP="002D1BB2">
      <w:pPr>
        <w:jc w:val="both"/>
        <w:rPr>
          <w:rFonts w:ascii="Arial" w:hAnsi="Arial" w:cs="Arial"/>
          <w:sz w:val="18"/>
          <w:szCs w:val="18"/>
        </w:rPr>
      </w:pPr>
    </w:p>
    <w:p w:rsidR="00AE3EEB" w:rsidRDefault="00AE3EEB" w:rsidP="002D1BB2">
      <w:pPr>
        <w:jc w:val="both"/>
        <w:rPr>
          <w:rFonts w:ascii="Arial" w:hAnsi="Arial" w:cs="Arial"/>
          <w:sz w:val="18"/>
          <w:szCs w:val="18"/>
        </w:rPr>
      </w:pPr>
    </w:p>
    <w:p w:rsidR="00964E2E" w:rsidRDefault="00964E2E" w:rsidP="002D1BB2">
      <w:pPr>
        <w:jc w:val="both"/>
        <w:rPr>
          <w:rFonts w:ascii="Arial" w:hAnsi="Arial" w:cs="Arial"/>
          <w:sz w:val="18"/>
          <w:szCs w:val="18"/>
        </w:rPr>
      </w:pPr>
    </w:p>
    <w:p w:rsidR="002D1BB2" w:rsidRPr="00AE3EEB" w:rsidRDefault="002D1BB2" w:rsidP="002D1BB2">
      <w:pPr>
        <w:jc w:val="both"/>
        <w:rPr>
          <w:rFonts w:ascii="Arial" w:hAnsi="Arial" w:cs="Arial"/>
          <w:color w:val="555555"/>
          <w:sz w:val="18"/>
          <w:szCs w:val="18"/>
        </w:rPr>
      </w:pPr>
      <w:r w:rsidRPr="00AE3EEB">
        <w:rPr>
          <w:rFonts w:ascii="Arial" w:hAnsi="Arial" w:cs="Arial"/>
          <w:sz w:val="18"/>
          <w:szCs w:val="18"/>
        </w:rPr>
        <w:sym w:font="Times New Roman" w:char="F00E"/>
      </w:r>
      <w:r w:rsidRPr="00AE3EEB">
        <w:rPr>
          <w:rFonts w:ascii="Arial" w:hAnsi="Arial" w:cs="Arial"/>
          <w:sz w:val="18"/>
          <w:szCs w:val="18"/>
        </w:rPr>
        <w:t xml:space="preserve"> Na podstawie z art. 23 ust. 1 pkt. 1 ustawy z dnia 29 sierpnia 1997 r. o ochronie danych osobowych (</w:t>
      </w:r>
      <w:proofErr w:type="spellStart"/>
      <w:r w:rsidRPr="00AE3EEB">
        <w:rPr>
          <w:rFonts w:ascii="Arial" w:hAnsi="Arial" w:cs="Arial"/>
          <w:sz w:val="18"/>
          <w:szCs w:val="18"/>
        </w:rPr>
        <w:t>Dz.U</w:t>
      </w:r>
      <w:proofErr w:type="spellEnd"/>
      <w:r w:rsidRPr="00AE3EEB">
        <w:rPr>
          <w:rFonts w:ascii="Arial" w:hAnsi="Arial" w:cs="Arial"/>
          <w:sz w:val="18"/>
          <w:szCs w:val="18"/>
        </w:rPr>
        <w:t>. z</w:t>
      </w:r>
      <w:r w:rsidR="00AE3EEB">
        <w:rPr>
          <w:rFonts w:ascii="Arial" w:hAnsi="Arial" w:cs="Arial"/>
          <w:sz w:val="18"/>
          <w:szCs w:val="18"/>
        </w:rPr>
        <w:t> </w:t>
      </w:r>
      <w:r w:rsidRPr="00AE3EEB">
        <w:rPr>
          <w:rFonts w:ascii="Arial" w:hAnsi="Arial" w:cs="Arial"/>
          <w:sz w:val="18"/>
          <w:szCs w:val="18"/>
        </w:rPr>
        <w:t>2014 r. poz. 1182 ze zm.) wyrażam zgodę na przetwarzanie moich danych osobowych przez Prezydenta m.st. Warszawy i Ministra Spraw Zewnętrznych w celu uczestnictwa w konferencji pn. „30-lecie Europejskiej Karty Samorządu Lokalnego – promocja polskich doświadczeń w zakresie reformy samorządu terytorialnego”. Administratorem danych jest Minister Spraw Zagranicznych z siedzibą w Warszawie</w:t>
      </w:r>
      <w:r w:rsidR="00AE3EEB" w:rsidRPr="00AE3EEB">
        <w:rPr>
          <w:rFonts w:ascii="Arial" w:hAnsi="Arial" w:cs="Arial"/>
          <w:sz w:val="18"/>
          <w:szCs w:val="18"/>
        </w:rPr>
        <w:t>, al. Szucha 23. Dane osobowe przetwarzane są wyłącznie w celu  realizacji programu Wsparcia Wymiaru Samorządowego i</w:t>
      </w:r>
      <w:r w:rsidR="00AE3EEB">
        <w:rPr>
          <w:rFonts w:ascii="Arial" w:hAnsi="Arial" w:cs="Arial"/>
          <w:sz w:val="18"/>
          <w:szCs w:val="18"/>
        </w:rPr>
        <w:t> </w:t>
      </w:r>
      <w:r w:rsidR="00AE3EEB" w:rsidRPr="00AE3EEB">
        <w:rPr>
          <w:rFonts w:ascii="Arial" w:hAnsi="Arial" w:cs="Arial"/>
          <w:sz w:val="18"/>
          <w:szCs w:val="18"/>
        </w:rPr>
        <w:t xml:space="preserve">Obywatelskiego Polskiej Polityki Zagranicznej 2015  będą także przetwarzane przez Prezydenta m.st. Warszawy z siedzibą w Warszawie, </w:t>
      </w:r>
      <w:proofErr w:type="spellStart"/>
      <w:r w:rsidR="00AE3EEB" w:rsidRPr="00AE3EEB">
        <w:rPr>
          <w:rFonts w:ascii="Arial" w:hAnsi="Arial" w:cs="Arial"/>
          <w:sz w:val="18"/>
          <w:szCs w:val="18"/>
        </w:rPr>
        <w:t>pl</w:t>
      </w:r>
      <w:proofErr w:type="spellEnd"/>
      <w:r w:rsidR="00AE3EEB" w:rsidRPr="00AE3EEB">
        <w:rPr>
          <w:rFonts w:ascii="Arial" w:hAnsi="Arial" w:cs="Arial"/>
          <w:sz w:val="18"/>
          <w:szCs w:val="18"/>
        </w:rPr>
        <w:t>. Bankowy 3/5, i nie będą przekazywane innym odbiorcom. Osobie, której dane dotyczą, przysługuje prawo dostępu do treści jej danych oraz możliwość ich poprawiania. Podanie danych jest dobrowolne, jednak bez ich podania nie jest możliwe uczestnictwo w konferencji.</w:t>
      </w:r>
    </w:p>
    <w:sectPr w:rsidR="002D1BB2" w:rsidRPr="00AE3EEB" w:rsidSect="009D7AAA">
      <w:headerReference w:type="default" r:id="rId8"/>
      <w:footerReference w:type="default" r:id="rId9"/>
      <w:pgSz w:w="11906" w:h="16838"/>
      <w:pgMar w:top="102" w:right="1417" w:bottom="1417" w:left="1417" w:header="708" w:footer="30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D17" w:rsidRDefault="00580D17">
      <w:r>
        <w:separator/>
      </w:r>
    </w:p>
  </w:endnote>
  <w:endnote w:type="continuationSeparator" w:id="0">
    <w:p w:rsidR="00580D17" w:rsidRDefault="00580D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54" w:type="dxa"/>
      <w:tblInd w:w="-432" w:type="dxa"/>
      <w:tblLayout w:type="fixed"/>
      <w:tblLook w:val="01E0"/>
    </w:tblPr>
    <w:tblGrid>
      <w:gridCol w:w="2383"/>
      <w:gridCol w:w="7371"/>
    </w:tblGrid>
    <w:tr w:rsidR="009A5DA7" w:rsidRPr="009A5DA7" w:rsidTr="009A5DA7">
      <w:trPr>
        <w:trHeight w:val="1560"/>
      </w:trPr>
      <w:tc>
        <w:tcPr>
          <w:tcW w:w="2383" w:type="dxa"/>
        </w:tcPr>
        <w:p w:rsidR="009A5DA7" w:rsidRPr="009A5DA7" w:rsidRDefault="005F5C5F" w:rsidP="00341339">
          <w:pPr>
            <w:pStyle w:val="Stopka"/>
            <w:rPr>
              <w:rFonts w:ascii="Arial" w:hAnsi="Arial" w:cs="Arial"/>
              <w:sz w:val="20"/>
              <w:szCs w:val="20"/>
            </w:rPr>
          </w:pPr>
          <w:r>
            <w:rPr>
              <w:rFonts w:ascii="Arial" w:hAnsi="Arial" w:cs="Arial"/>
              <w:noProof/>
              <w:sz w:val="24"/>
              <w:szCs w:val="24"/>
              <w:lang w:eastAsia="pl-PL"/>
            </w:rPr>
            <w:drawing>
              <wp:inline distT="0" distB="0" distL="0" distR="0">
                <wp:extent cx="1419225" cy="1000125"/>
                <wp:effectExtent l="19050" t="0" r="9525" b="0"/>
                <wp:docPr id="2" name="Obraz 2" descr="logotypMSZ_A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MSZ_A_kolor"/>
                        <pic:cNvPicPr>
                          <a:picLocks noChangeAspect="1" noChangeArrowheads="1"/>
                        </pic:cNvPicPr>
                      </pic:nvPicPr>
                      <pic:blipFill>
                        <a:blip r:embed="rId1"/>
                        <a:srcRect/>
                        <a:stretch>
                          <a:fillRect/>
                        </a:stretch>
                      </pic:blipFill>
                      <pic:spPr bwMode="auto">
                        <a:xfrm>
                          <a:off x="0" y="0"/>
                          <a:ext cx="1419225" cy="1000125"/>
                        </a:xfrm>
                        <a:prstGeom prst="rect">
                          <a:avLst/>
                        </a:prstGeom>
                        <a:noFill/>
                        <a:ln w="9525">
                          <a:noFill/>
                          <a:miter lim="800000"/>
                          <a:headEnd/>
                          <a:tailEnd/>
                        </a:ln>
                      </pic:spPr>
                    </pic:pic>
                  </a:graphicData>
                </a:graphic>
              </wp:inline>
            </w:drawing>
          </w:r>
        </w:p>
      </w:tc>
      <w:tc>
        <w:tcPr>
          <w:tcW w:w="7371" w:type="dxa"/>
          <w:vAlign w:val="center"/>
        </w:tcPr>
        <w:p w:rsidR="009A5DA7" w:rsidRPr="009A5DA7" w:rsidRDefault="009A5DA7" w:rsidP="009A5DA7">
          <w:pPr>
            <w:pStyle w:val="Stopka"/>
            <w:tabs>
              <w:tab w:val="clear" w:pos="4536"/>
            </w:tabs>
            <w:rPr>
              <w:sz w:val="18"/>
              <w:szCs w:val="18"/>
            </w:rPr>
          </w:pPr>
          <w:r w:rsidRPr="009A5DA7">
            <w:rPr>
              <w:rFonts w:ascii="Arial" w:hAnsi="Arial" w:cs="Arial"/>
              <w:sz w:val="18"/>
              <w:szCs w:val="18"/>
            </w:rPr>
            <w:t xml:space="preserve">Projekt współfinansowany przez Ministerstwo Spraw Zagranicznych w ramach konkursu „Wsparcie wymiaru samorządowego i obywatelskiego polskiej polityki zagranicznej </w:t>
          </w:r>
          <w:smartTag w:uri="urn:schemas-microsoft-com:office:smarttags" w:element="metricconverter">
            <w:smartTagPr>
              <w:attr w:name="ProductID" w:val="2015”"/>
            </w:smartTagPr>
            <w:r w:rsidRPr="009A5DA7">
              <w:rPr>
                <w:rFonts w:ascii="Arial" w:hAnsi="Arial" w:cs="Arial"/>
                <w:sz w:val="18"/>
                <w:szCs w:val="18"/>
              </w:rPr>
              <w:t>2015”</w:t>
            </w:r>
          </w:smartTag>
        </w:p>
      </w:tc>
    </w:tr>
  </w:tbl>
  <w:p w:rsidR="009D7AAA" w:rsidRPr="009A5DA7" w:rsidRDefault="009D7AAA" w:rsidP="009A5DA7">
    <w:pPr>
      <w:pStyle w:val="Stopka"/>
      <w:rPr>
        <w:sz w:val="2"/>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D17" w:rsidRDefault="00580D17">
      <w:r>
        <w:separator/>
      </w:r>
    </w:p>
  </w:footnote>
  <w:footnote w:type="continuationSeparator" w:id="0">
    <w:p w:rsidR="00580D17" w:rsidRDefault="00580D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B1" w:rsidRPr="006862B1" w:rsidRDefault="005F5C5F">
    <w:pPr>
      <w:pStyle w:val="Nagwek"/>
    </w:pPr>
    <w:r>
      <w:rPr>
        <w:noProof/>
        <w:lang w:eastAsia="pl-PL"/>
      </w:rPr>
      <w:drawing>
        <wp:inline distT="0" distB="0" distL="0" distR="0">
          <wp:extent cx="1600200" cy="847725"/>
          <wp:effectExtent l="19050" t="0" r="0" b="0"/>
          <wp:docPr id="1" name="Obraz 1" descr="miasto-st-warszawa-co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asto-st-warszawa-col-rgb"/>
                  <pic:cNvPicPr>
                    <a:picLocks noChangeAspect="1" noChangeArrowheads="1"/>
                  </pic:cNvPicPr>
                </pic:nvPicPr>
                <pic:blipFill>
                  <a:blip r:embed="rId1"/>
                  <a:srcRect/>
                  <a:stretch>
                    <a:fillRect/>
                  </a:stretch>
                </pic:blipFill>
                <pic:spPr bwMode="auto">
                  <a:xfrm>
                    <a:off x="0" y="0"/>
                    <a:ext cx="1600200" cy="8477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56445A"/>
    <w:multiLevelType w:val="hybridMultilevel"/>
    <w:tmpl w:val="C41AD2F2"/>
    <w:lvl w:ilvl="0" w:tplc="FE7ED132">
      <w:start w:val="1"/>
      <w:numFmt w:val="bullet"/>
      <w:lvlText w:val="–"/>
      <w:lvlJc w:val="left"/>
      <w:pPr>
        <w:tabs>
          <w:tab w:val="num" w:pos="1408"/>
        </w:tabs>
        <w:ind w:left="1408" w:hanging="360"/>
      </w:pPr>
      <w:rPr>
        <w:rFonts w:ascii="Times New Roman" w:hAnsi="Times New Roman" w:cs="Times New Roman"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characterSpacingControl w:val="doNotCompress"/>
  <w:footnotePr>
    <w:footnote w:id="-1"/>
    <w:footnote w:id="0"/>
  </w:footnotePr>
  <w:endnotePr>
    <w:endnote w:id="-1"/>
    <w:endnote w:id="0"/>
  </w:endnotePr>
  <w:compat/>
  <w:rsids>
    <w:rsidRoot w:val="00671193"/>
    <w:rsid w:val="00035373"/>
    <w:rsid w:val="000A6592"/>
    <w:rsid w:val="000E597A"/>
    <w:rsid w:val="00232CB9"/>
    <w:rsid w:val="002372F0"/>
    <w:rsid w:val="00283594"/>
    <w:rsid w:val="002C24A7"/>
    <w:rsid w:val="002D1BB2"/>
    <w:rsid w:val="00334A05"/>
    <w:rsid w:val="00341339"/>
    <w:rsid w:val="00354352"/>
    <w:rsid w:val="003615EB"/>
    <w:rsid w:val="00406814"/>
    <w:rsid w:val="00445FFE"/>
    <w:rsid w:val="00472DDC"/>
    <w:rsid w:val="004A6FD2"/>
    <w:rsid w:val="004B57CE"/>
    <w:rsid w:val="004E64BD"/>
    <w:rsid w:val="005041B9"/>
    <w:rsid w:val="005220BC"/>
    <w:rsid w:val="00522F23"/>
    <w:rsid w:val="005414BD"/>
    <w:rsid w:val="00543268"/>
    <w:rsid w:val="00580D17"/>
    <w:rsid w:val="005C5207"/>
    <w:rsid w:val="005E02BE"/>
    <w:rsid w:val="005F5C5F"/>
    <w:rsid w:val="0061302C"/>
    <w:rsid w:val="00633C75"/>
    <w:rsid w:val="00671193"/>
    <w:rsid w:val="006862B1"/>
    <w:rsid w:val="006E5943"/>
    <w:rsid w:val="007D724E"/>
    <w:rsid w:val="00815A54"/>
    <w:rsid w:val="0082209C"/>
    <w:rsid w:val="00882D4D"/>
    <w:rsid w:val="0088784D"/>
    <w:rsid w:val="00894E8E"/>
    <w:rsid w:val="008C1B5C"/>
    <w:rsid w:val="008E419B"/>
    <w:rsid w:val="009448C0"/>
    <w:rsid w:val="00954366"/>
    <w:rsid w:val="00964E2E"/>
    <w:rsid w:val="009A5DA7"/>
    <w:rsid w:val="009D7AAA"/>
    <w:rsid w:val="00A05F9A"/>
    <w:rsid w:val="00A316D0"/>
    <w:rsid w:val="00AA62F1"/>
    <w:rsid w:val="00AC175C"/>
    <w:rsid w:val="00AE3EEB"/>
    <w:rsid w:val="00B15D4D"/>
    <w:rsid w:val="00B26A93"/>
    <w:rsid w:val="00C24443"/>
    <w:rsid w:val="00C3482C"/>
    <w:rsid w:val="00C815D8"/>
    <w:rsid w:val="00CB0F85"/>
    <w:rsid w:val="00D16013"/>
    <w:rsid w:val="00E01890"/>
    <w:rsid w:val="00EB7F94"/>
    <w:rsid w:val="00F449B2"/>
    <w:rsid w:val="00FC644D"/>
    <w:rsid w:val="00FF1A8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41B9"/>
    <w:pPr>
      <w:spacing w:after="160" w:line="259"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6862B1"/>
    <w:pPr>
      <w:tabs>
        <w:tab w:val="center" w:pos="4536"/>
        <w:tab w:val="right" w:pos="9072"/>
      </w:tabs>
    </w:pPr>
  </w:style>
  <w:style w:type="paragraph" w:styleId="Stopka">
    <w:name w:val="footer"/>
    <w:basedOn w:val="Normalny"/>
    <w:rsid w:val="006862B1"/>
    <w:pPr>
      <w:tabs>
        <w:tab w:val="center" w:pos="4536"/>
        <w:tab w:val="right" w:pos="9072"/>
      </w:tabs>
    </w:pPr>
  </w:style>
  <w:style w:type="table" w:styleId="Tabela-Siatka">
    <w:name w:val="Table Grid"/>
    <w:basedOn w:val="Standardowy"/>
    <w:rsid w:val="006862B1"/>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rsid w:val="005F5C5F"/>
    <w:rPr>
      <w:color w:val="0000FF"/>
      <w:u w:val="single"/>
    </w:rPr>
  </w:style>
  <w:style w:type="paragraph" w:styleId="Tekstdymka">
    <w:name w:val="Balloon Text"/>
    <w:basedOn w:val="Normalny"/>
    <w:link w:val="TekstdymkaZnak"/>
    <w:uiPriority w:val="99"/>
    <w:semiHidden/>
    <w:unhideWhenUsed/>
    <w:rsid w:val="0003537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35373"/>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208852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jasinska@um.warszawa.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235</Words>
  <Characters>1413</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Międzynarodowa Konferencja</vt:lpstr>
    </vt:vector>
  </TitlesOfParts>
  <Company>Hewlett-Packard Company</Company>
  <LinksUpToDate>false</LinksUpToDate>
  <CharactersWithSpaces>1645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Międzynarodowa Konferencja</dc:title>
  <dc:creator>kasia</dc:creator>
  <cp:lastModifiedBy>mgos</cp:lastModifiedBy>
  <cp:revision>5</cp:revision>
  <cp:lastPrinted>2015-07-09T12:08:00Z</cp:lastPrinted>
  <dcterms:created xsi:type="dcterms:W3CDTF">2015-08-18T12:49:00Z</dcterms:created>
  <dcterms:modified xsi:type="dcterms:W3CDTF">2015-08-19T11:45:00Z</dcterms:modified>
</cp:coreProperties>
</file>